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A539" w14:textId="77777777" w:rsidR="00B55FCB" w:rsidRDefault="00B55FCB" w:rsidP="00B55FCB">
      <w:pPr>
        <w:jc w:val="center"/>
      </w:pPr>
      <w:r>
        <w:rPr>
          <w:noProof/>
          <w:sz w:val="24"/>
          <w:szCs w:val="24"/>
          <w:lang w:eastAsia="en-GB"/>
        </w:rPr>
        <mc:AlternateContent>
          <mc:Choice Requires="wps">
            <w:drawing>
              <wp:anchor distT="0" distB="0" distL="114300" distR="114300" simplePos="0" relativeHeight="251659264" behindDoc="0" locked="0" layoutInCell="1" allowOverlap="1" wp14:anchorId="4479CCB3" wp14:editId="0FAED1B6">
                <wp:simplePos x="0" y="0"/>
                <wp:positionH relativeFrom="column">
                  <wp:posOffset>4767580</wp:posOffset>
                </wp:positionH>
                <wp:positionV relativeFrom="paragraph">
                  <wp:posOffset>-219075</wp:posOffset>
                </wp:positionV>
                <wp:extent cx="1212850" cy="605790"/>
                <wp:effectExtent l="76200" t="171450" r="44450" b="175260"/>
                <wp:wrapNone/>
                <wp:docPr id="1" name="Text Box 2"/>
                <wp:cNvGraphicFramePr/>
                <a:graphic xmlns:a="http://schemas.openxmlformats.org/drawingml/2006/main">
                  <a:graphicData uri="http://schemas.microsoft.com/office/word/2010/wordprocessingShape">
                    <wps:wsp>
                      <wps:cNvSpPr txBox="1"/>
                      <wps:spPr>
                        <a:xfrm rot="999044">
                          <a:off x="0" y="0"/>
                          <a:ext cx="1212850" cy="605790"/>
                        </a:xfrm>
                        <a:prstGeom prst="rect">
                          <a:avLst/>
                        </a:prstGeom>
                        <a:solidFill>
                          <a:srgbClr val="FFFFFF"/>
                        </a:solidFill>
                        <a:ln w="9528">
                          <a:solidFill>
                            <a:srgbClr val="000000"/>
                          </a:solidFill>
                          <a:prstDash val="solid"/>
                        </a:ln>
                      </wps:spPr>
                      <wps:txbx>
                        <w:txbxContent>
                          <w:p w14:paraId="2DAB8FDD" w14:textId="77777777" w:rsidR="00B55FCB" w:rsidRDefault="00B55FCB" w:rsidP="00B55FCB">
                            <w:pPr>
                              <w:jc w:val="center"/>
                              <w:rPr>
                                <w:sz w:val="20"/>
                                <w:szCs w:val="20"/>
                              </w:rPr>
                            </w:pPr>
                            <w:r>
                              <w:rPr>
                                <w:sz w:val="20"/>
                                <w:szCs w:val="20"/>
                              </w:rPr>
                              <w:t>MALDWYN NURSERY &amp; FAMILY CENTRE</w:t>
                            </w:r>
                          </w:p>
                        </w:txbxContent>
                      </wps:txbx>
                      <wps:bodyPr vert="horz" wrap="square" lIns="91440" tIns="45720" rIns="91440" bIns="45720" anchor="t" anchorCtr="0" compatLnSpc="0"/>
                    </wps:wsp>
                  </a:graphicData>
                </a:graphic>
              </wp:anchor>
            </w:drawing>
          </mc:Choice>
          <mc:Fallback>
            <w:pict>
              <v:shapetype w14:anchorId="4479CCB3" id="_x0000_t202" coordsize="21600,21600" o:spt="202" path="m,l,21600r21600,l21600,xe">
                <v:stroke joinstyle="miter"/>
                <v:path gradientshapeok="t" o:connecttype="rect"/>
              </v:shapetype>
              <v:shape id="Text Box 2" o:spid="_x0000_s1026" type="#_x0000_t202" style="position:absolute;left:0;text-align:left;margin-left:375.4pt;margin-top:-17.25pt;width:95.5pt;height:47.7pt;rotation:109122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" strokeweight=".26467mm">
                <v:textbox>
                  <w:txbxContent>
                    <w:p w14:paraId="2DAB8FDD" w14:textId="77777777" w:rsidR="00B55FCB" w:rsidRDefault="00B55FCB" w:rsidP="00B55FCB">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40AFEF0F" wp14:editId="3872F847">
            <wp:simplePos x="0" y="0"/>
            <wp:positionH relativeFrom="column">
              <wp:posOffset>3561715</wp:posOffset>
            </wp:positionH>
            <wp:positionV relativeFrom="paragraph">
              <wp:posOffset>-438150</wp:posOffset>
            </wp:positionV>
            <wp:extent cx="1143000" cy="989965"/>
            <wp:effectExtent l="0" t="0" r="0" b="635"/>
            <wp:wrapNone/>
            <wp:docPr id="2" name="Picture 1" descr="Image result for maldwyn nurse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143000" cy="989965"/>
                    </a:xfrm>
                    <a:prstGeom prst="rect">
                      <a:avLst/>
                    </a:prstGeom>
                    <a:noFill/>
                    <a:ln>
                      <a:noFill/>
                      <a:prstDash/>
                    </a:ln>
                  </pic:spPr>
                </pic:pic>
              </a:graphicData>
            </a:graphic>
          </wp:anchor>
        </w:drawing>
      </w:r>
    </w:p>
    <w:p w14:paraId="24C03494" w14:textId="77777777" w:rsidR="00B55FCB" w:rsidRDefault="00B55FCB" w:rsidP="00B55FCB">
      <w:pPr>
        <w:jc w:val="center"/>
      </w:pPr>
    </w:p>
    <w:p w14:paraId="7CADE66E" w14:textId="77777777" w:rsidR="00B55FCB" w:rsidRDefault="00B55FCB" w:rsidP="00B55FCB">
      <w:pPr>
        <w:jc w:val="center"/>
        <w:rPr>
          <w:sz w:val="50"/>
          <w:szCs w:val="50"/>
          <w:u w:val="single"/>
        </w:rPr>
      </w:pPr>
      <w:r>
        <w:rPr>
          <w:sz w:val="50"/>
          <w:szCs w:val="50"/>
          <w:u w:val="single"/>
        </w:rPr>
        <w:t>MALDWYN NURSERY &amp; FAMILY CENTRE</w:t>
      </w:r>
    </w:p>
    <w:p w14:paraId="366E13E8" w14:textId="77777777" w:rsidR="00B55FCB" w:rsidRDefault="00CB1357" w:rsidP="00B55FCB">
      <w:pPr>
        <w:jc w:val="center"/>
        <w:rPr>
          <w:sz w:val="24"/>
          <w:szCs w:val="24"/>
        </w:rPr>
      </w:pPr>
      <w:r>
        <w:rPr>
          <w:sz w:val="24"/>
          <w:szCs w:val="24"/>
        </w:rPr>
        <w:t>Park L</w:t>
      </w:r>
      <w:r w:rsidR="00B55FCB">
        <w:rPr>
          <w:sz w:val="24"/>
          <w:szCs w:val="24"/>
        </w:rPr>
        <w:t>ane  *  Newtown  *  Powys  *  SY16 1DE  *  Tel 01686622191</w:t>
      </w:r>
    </w:p>
    <w:p w14:paraId="37FE6E31" w14:textId="77777777" w:rsidR="00B55FCB" w:rsidRPr="005102A2" w:rsidRDefault="00CB1357" w:rsidP="00B55FCB">
      <w:pPr>
        <w:jc w:val="center"/>
      </w:pPr>
      <w:r>
        <w:t xml:space="preserve">E-mail: </w:t>
      </w:r>
      <w:hyperlink r:id="rId6" w:history="1">
        <w:r w:rsidRPr="00E4216A">
          <w:rPr>
            <w:rStyle w:val="Hyperlink"/>
          </w:rPr>
          <w:t>maldwyn_nursery@outlook.com</w:t>
        </w:r>
      </w:hyperlink>
      <w:r>
        <w:t xml:space="preserve"> </w:t>
      </w:r>
      <w:r w:rsidR="00B55FCB">
        <w:tab/>
        <w:t>CIW No: WO 200 000 24/6</w:t>
      </w:r>
    </w:p>
    <w:p w14:paraId="4034BCC8" w14:textId="2BAB1A95" w:rsidR="005A20B1" w:rsidRDefault="005A20B1" w:rsidP="00A55D6F">
      <w:pPr>
        <w:rPr>
          <w:sz w:val="24"/>
        </w:rPr>
      </w:pPr>
    </w:p>
    <w:p w14:paraId="1C49FE8F" w14:textId="5A236D6B" w:rsidR="005A20B1" w:rsidRPr="008702DF" w:rsidRDefault="00303680" w:rsidP="00303680">
      <w:pPr>
        <w:jc w:val="center"/>
        <w:rPr>
          <w:b/>
          <w:bCs/>
          <w:sz w:val="28"/>
          <w:szCs w:val="24"/>
        </w:rPr>
      </w:pPr>
      <w:r w:rsidRPr="008702DF">
        <w:rPr>
          <w:b/>
          <w:bCs/>
          <w:sz w:val="28"/>
          <w:szCs w:val="24"/>
        </w:rPr>
        <w:t>Welsh Language Policy</w:t>
      </w:r>
    </w:p>
    <w:p w14:paraId="1C297592" w14:textId="100FA760" w:rsidR="00303680" w:rsidRDefault="002860E1" w:rsidP="00303680">
      <w:pPr>
        <w:rPr>
          <w:sz w:val="24"/>
        </w:rPr>
      </w:pPr>
      <w:r>
        <w:rPr>
          <w:sz w:val="24"/>
        </w:rPr>
        <w:t xml:space="preserve">The purpose of this policy is to highlight the use of the Welsh Language within the nursery and how the nursery will promote the Welsh Language and ensure it is given prominence throughout. </w:t>
      </w:r>
    </w:p>
    <w:p w14:paraId="4394C76C" w14:textId="38FF5F25" w:rsidR="002860E1" w:rsidRPr="005D52DB" w:rsidRDefault="002860E1" w:rsidP="00303680">
      <w:pPr>
        <w:rPr>
          <w:b/>
          <w:bCs/>
          <w:sz w:val="24"/>
        </w:rPr>
      </w:pPr>
      <w:r w:rsidRPr="005D52DB">
        <w:rPr>
          <w:b/>
          <w:bCs/>
          <w:sz w:val="24"/>
        </w:rPr>
        <w:t>Children’s use of Welsh</w:t>
      </w:r>
    </w:p>
    <w:p w14:paraId="37F1DCE4" w14:textId="0457D901" w:rsidR="002860E1" w:rsidRDefault="002860E1" w:rsidP="00303680">
      <w:pPr>
        <w:rPr>
          <w:sz w:val="24"/>
        </w:rPr>
      </w:pPr>
      <w:r>
        <w:rPr>
          <w:sz w:val="24"/>
        </w:rPr>
        <w:t xml:space="preserve">Children growing up in Wales have the right to feel a sense of belonging to Wales and its culture and to enjoy experiences in the Welsh language. </w:t>
      </w:r>
    </w:p>
    <w:p w14:paraId="392CB296" w14:textId="32D4B699" w:rsidR="002860E1" w:rsidRDefault="002860E1" w:rsidP="00303680">
      <w:pPr>
        <w:rPr>
          <w:sz w:val="24"/>
        </w:rPr>
      </w:pPr>
      <w:r>
        <w:rPr>
          <w:sz w:val="24"/>
        </w:rPr>
        <w:t xml:space="preserve">At Maldwyn Nursery and Family Centre English is the main medium of communication, however we aim to progressively develop Children’s </w:t>
      </w:r>
      <w:proofErr w:type="spellStart"/>
      <w:r>
        <w:rPr>
          <w:sz w:val="24"/>
        </w:rPr>
        <w:t>welsh</w:t>
      </w:r>
      <w:proofErr w:type="spellEnd"/>
      <w:r>
        <w:rPr>
          <w:sz w:val="24"/>
        </w:rPr>
        <w:t xml:space="preserve"> language skills through it being prominent throughout the nursery. </w:t>
      </w:r>
    </w:p>
    <w:p w14:paraId="256DD6F6" w14:textId="09E90005" w:rsidR="002860E1" w:rsidRDefault="002860E1" w:rsidP="00303680">
      <w:pPr>
        <w:rPr>
          <w:sz w:val="24"/>
        </w:rPr>
      </w:pPr>
      <w:r>
        <w:rPr>
          <w:sz w:val="24"/>
        </w:rPr>
        <w:t>Some of the ways we will achieve this is:</w:t>
      </w:r>
    </w:p>
    <w:p w14:paraId="4AB26641" w14:textId="0A2423CB" w:rsidR="002860E1" w:rsidRDefault="002860E1" w:rsidP="002860E1">
      <w:pPr>
        <w:pStyle w:val="ListParagraph"/>
        <w:numPr>
          <w:ilvl w:val="0"/>
          <w:numId w:val="1"/>
        </w:numPr>
        <w:rPr>
          <w:sz w:val="24"/>
        </w:rPr>
      </w:pPr>
      <w:r>
        <w:rPr>
          <w:sz w:val="24"/>
        </w:rPr>
        <w:t xml:space="preserve">Using incidental Welsh </w:t>
      </w:r>
      <w:r w:rsidR="007C3F9D">
        <w:rPr>
          <w:sz w:val="24"/>
        </w:rPr>
        <w:t xml:space="preserve">throughout the day- So that children become familiar with them and begin to use them. </w:t>
      </w:r>
    </w:p>
    <w:p w14:paraId="277DE56F" w14:textId="17791184" w:rsidR="007C3F9D" w:rsidRDefault="007C3F9D" w:rsidP="002860E1">
      <w:pPr>
        <w:pStyle w:val="ListParagraph"/>
        <w:numPr>
          <w:ilvl w:val="0"/>
          <w:numId w:val="1"/>
        </w:numPr>
        <w:rPr>
          <w:sz w:val="24"/>
        </w:rPr>
      </w:pPr>
      <w:r>
        <w:rPr>
          <w:sz w:val="24"/>
        </w:rPr>
        <w:t xml:space="preserve">Having Welsh books and resources available to them such as CD’s and DVD’s. </w:t>
      </w:r>
    </w:p>
    <w:p w14:paraId="1AA1A609" w14:textId="660BF9F3" w:rsidR="007C3F9D" w:rsidRDefault="007C3F9D" w:rsidP="002860E1">
      <w:pPr>
        <w:pStyle w:val="ListParagraph"/>
        <w:numPr>
          <w:ilvl w:val="0"/>
          <w:numId w:val="1"/>
        </w:numPr>
        <w:rPr>
          <w:sz w:val="24"/>
        </w:rPr>
      </w:pPr>
      <w:r>
        <w:rPr>
          <w:sz w:val="24"/>
        </w:rPr>
        <w:t xml:space="preserve">Singing songs and rhymes in Welsh. </w:t>
      </w:r>
    </w:p>
    <w:p w14:paraId="7480D789" w14:textId="7FA113E7" w:rsidR="007C3F9D" w:rsidRDefault="007C3F9D" w:rsidP="002860E1">
      <w:pPr>
        <w:pStyle w:val="ListParagraph"/>
        <w:numPr>
          <w:ilvl w:val="0"/>
          <w:numId w:val="1"/>
        </w:numPr>
        <w:rPr>
          <w:sz w:val="24"/>
        </w:rPr>
      </w:pPr>
      <w:r>
        <w:rPr>
          <w:sz w:val="24"/>
        </w:rPr>
        <w:t xml:space="preserve">Counting in Welsh. </w:t>
      </w:r>
    </w:p>
    <w:p w14:paraId="618570AA" w14:textId="3FFCC6B2" w:rsidR="007C3F9D" w:rsidRDefault="007C3F9D" w:rsidP="002860E1">
      <w:pPr>
        <w:pStyle w:val="ListParagraph"/>
        <w:numPr>
          <w:ilvl w:val="0"/>
          <w:numId w:val="1"/>
        </w:numPr>
        <w:rPr>
          <w:sz w:val="24"/>
        </w:rPr>
      </w:pPr>
      <w:r>
        <w:rPr>
          <w:sz w:val="24"/>
        </w:rPr>
        <w:t xml:space="preserve">Having the Welsh language prevalent within the room. </w:t>
      </w:r>
    </w:p>
    <w:p w14:paraId="5F5F6CA2" w14:textId="7C55FD1E" w:rsidR="007C3F9D" w:rsidRPr="005D52DB" w:rsidRDefault="007C3F9D" w:rsidP="007C3F9D">
      <w:pPr>
        <w:rPr>
          <w:b/>
          <w:bCs/>
          <w:sz w:val="24"/>
        </w:rPr>
      </w:pPr>
      <w:r w:rsidRPr="005D52DB">
        <w:rPr>
          <w:b/>
          <w:bCs/>
          <w:sz w:val="24"/>
        </w:rPr>
        <w:t>Staff use of Welsh</w:t>
      </w:r>
    </w:p>
    <w:p w14:paraId="2C050A96" w14:textId="4FBDD05A" w:rsidR="007C3F9D" w:rsidRDefault="005D52DB" w:rsidP="007C3F9D">
      <w:pPr>
        <w:rPr>
          <w:sz w:val="24"/>
        </w:rPr>
      </w:pPr>
      <w:r>
        <w:rPr>
          <w:sz w:val="24"/>
        </w:rPr>
        <w:t xml:space="preserve">Staff are encouraged to talk Welsh as much as they can within the day to children and other staff to a level which they are confident. </w:t>
      </w:r>
    </w:p>
    <w:p w14:paraId="7A5044E8" w14:textId="6100DE7E" w:rsidR="005D52DB" w:rsidRDefault="005D52DB" w:rsidP="007C3F9D">
      <w:pPr>
        <w:rPr>
          <w:sz w:val="24"/>
        </w:rPr>
      </w:pPr>
      <w:r>
        <w:rPr>
          <w:sz w:val="24"/>
        </w:rPr>
        <w:t>All staff should use incidental Welsh with the children and encourage children to talk Welsh where possible.</w:t>
      </w:r>
    </w:p>
    <w:p w14:paraId="79646535" w14:textId="68495BBC" w:rsidR="005D52DB" w:rsidRDefault="005D52DB" w:rsidP="007C3F9D">
      <w:pPr>
        <w:rPr>
          <w:sz w:val="24"/>
        </w:rPr>
      </w:pPr>
      <w:r>
        <w:rPr>
          <w:sz w:val="24"/>
        </w:rPr>
        <w:t xml:space="preserve">Staff should organise activities which promote the Welsh language and culture. </w:t>
      </w:r>
    </w:p>
    <w:p w14:paraId="61513760" w14:textId="6397FD88" w:rsidR="005D52DB" w:rsidRDefault="005D52DB" w:rsidP="007C3F9D">
      <w:pPr>
        <w:rPr>
          <w:sz w:val="24"/>
        </w:rPr>
      </w:pPr>
      <w:r w:rsidRPr="005D52DB">
        <w:rPr>
          <w:b/>
          <w:bCs/>
          <w:sz w:val="24"/>
        </w:rPr>
        <w:lastRenderedPageBreak/>
        <w:t xml:space="preserve">Any staff member who wants to develop their Welsh skills are encouraged to access through the </w:t>
      </w:r>
      <w:hyperlink r:id="rId7" w:history="1">
        <w:proofErr w:type="spellStart"/>
        <w:r w:rsidRPr="005D52DB">
          <w:rPr>
            <w:rStyle w:val="Hyperlink"/>
            <w:b/>
            <w:bCs/>
          </w:rPr>
          <w:t>Camau</w:t>
        </w:r>
        <w:proofErr w:type="spellEnd"/>
        <w:r w:rsidRPr="005D52DB">
          <w:rPr>
            <w:rStyle w:val="Hyperlink"/>
            <w:b/>
            <w:bCs/>
          </w:rPr>
          <w:t xml:space="preserve"> | Learn Welsh</w:t>
        </w:r>
      </w:hyperlink>
      <w:r w:rsidRPr="005D52DB">
        <w:rPr>
          <w:b/>
          <w:bCs/>
        </w:rPr>
        <w:t xml:space="preserve"> </w:t>
      </w:r>
      <w:r w:rsidRPr="005D52DB">
        <w:rPr>
          <w:b/>
          <w:bCs/>
          <w:sz w:val="24"/>
          <w:szCs w:val="24"/>
        </w:rPr>
        <w:t>scheme.</w:t>
      </w:r>
      <w:r w:rsidRPr="005D52DB">
        <w:rPr>
          <w:sz w:val="24"/>
          <w:szCs w:val="24"/>
        </w:rPr>
        <w:t xml:space="preserve"> </w:t>
      </w:r>
    </w:p>
    <w:p w14:paraId="3451DA25" w14:textId="1AB2E167" w:rsidR="005D52DB" w:rsidRDefault="008702DF" w:rsidP="007C3F9D">
      <w:pPr>
        <w:rPr>
          <w:b/>
          <w:bCs/>
          <w:sz w:val="24"/>
        </w:rPr>
      </w:pPr>
      <w:r>
        <w:rPr>
          <w:b/>
          <w:bCs/>
          <w:sz w:val="24"/>
        </w:rPr>
        <w:t>Resources for staff</w:t>
      </w:r>
    </w:p>
    <w:p w14:paraId="5B7DE2AA" w14:textId="66BB3500" w:rsidR="008702DF" w:rsidRPr="008702DF" w:rsidRDefault="008702DF" w:rsidP="007C3F9D">
      <w:pPr>
        <w:rPr>
          <w:sz w:val="24"/>
        </w:rPr>
      </w:pPr>
      <w:r>
        <w:rPr>
          <w:sz w:val="24"/>
        </w:rPr>
        <w:t xml:space="preserve">Resources available for all staff to improve their level of spoken Welsh. </w:t>
      </w:r>
    </w:p>
    <w:p w14:paraId="50087D2B" w14:textId="70D9A216" w:rsidR="008702DF" w:rsidRDefault="00000000" w:rsidP="007C3F9D">
      <w:pPr>
        <w:rPr>
          <w:rFonts w:ascii="Arial" w:hAnsi="Arial" w:cs="Arial"/>
          <w:color w:val="00B0F0"/>
        </w:rPr>
      </w:pPr>
      <w:hyperlink r:id="rId8" w:tooltip="www.bilingualfrombirth.com" w:history="1">
        <w:r w:rsidR="008702DF" w:rsidRPr="008702DF">
          <w:rPr>
            <w:rFonts w:ascii="Arial" w:eastAsia="Times New Roman" w:hAnsi="Arial" w:cs="Arial"/>
            <w:color w:val="0070C0"/>
            <w:u w:val="single"/>
            <w:lang w:eastAsia="en-GB"/>
          </w:rPr>
          <w:t>www.bilingualfrombirth.com</w:t>
        </w:r>
      </w:hyperlink>
      <w:r w:rsidR="008702DF" w:rsidRPr="008702DF">
        <w:rPr>
          <w:rFonts w:ascii="Arial" w:eastAsia="Times New Roman" w:hAnsi="Arial" w:cs="Arial"/>
          <w:color w:val="0070C0"/>
          <w:lang w:eastAsia="en-GB"/>
        </w:rPr>
        <w:t xml:space="preserve">,  </w:t>
      </w:r>
      <w:hyperlink r:id="rId9" w:tooltip="www.mym.co.uk" w:history="1">
        <w:r w:rsidR="008702DF" w:rsidRPr="008702DF">
          <w:rPr>
            <w:rFonts w:ascii="Arial" w:eastAsia="Times New Roman" w:hAnsi="Arial" w:cs="Arial"/>
            <w:color w:val="0070C0"/>
            <w:u w:val="single"/>
            <w:lang w:eastAsia="en-GB"/>
          </w:rPr>
          <w:t>www.mym.co.uk</w:t>
        </w:r>
      </w:hyperlink>
      <w:r w:rsidR="008702DF" w:rsidRPr="008702DF">
        <w:rPr>
          <w:rFonts w:ascii="Arial" w:eastAsia="Times New Roman" w:hAnsi="Arial" w:cs="Arial"/>
          <w:color w:val="0070C0"/>
          <w:lang w:eastAsia="en-GB"/>
        </w:rPr>
        <w:t xml:space="preserve">, </w:t>
      </w:r>
      <w:hyperlink r:id="rId10" w:tooltip="www.mabonamabli.co.uk" w:history="1">
        <w:r w:rsidR="008702DF" w:rsidRPr="008702DF">
          <w:rPr>
            <w:rFonts w:ascii="Arial" w:eastAsia="Times New Roman" w:hAnsi="Arial" w:cs="Arial"/>
            <w:color w:val="0070C0"/>
            <w:u w:val="single"/>
            <w:lang w:eastAsia="en-GB"/>
          </w:rPr>
          <w:t>www.mabonamabli.co.uk</w:t>
        </w:r>
      </w:hyperlink>
      <w:r w:rsidR="008702DF" w:rsidRPr="008702DF">
        <w:rPr>
          <w:rFonts w:ascii="Arial" w:eastAsia="Times New Roman" w:hAnsi="Arial" w:cs="Arial"/>
          <w:color w:val="0070C0"/>
          <w:lang w:eastAsia="en-GB"/>
        </w:rPr>
        <w:t xml:space="preserve">, </w:t>
      </w:r>
      <w:hyperlink r:id="rId11" w:tooltip="www.twfcymru.com" w:history="1">
        <w:r w:rsidR="008702DF" w:rsidRPr="008702DF">
          <w:rPr>
            <w:rFonts w:ascii="Arial" w:eastAsia="Times New Roman" w:hAnsi="Arial" w:cs="Arial"/>
            <w:color w:val="0070C0"/>
            <w:u w:val="single"/>
            <w:lang w:eastAsia="en-GB"/>
          </w:rPr>
          <w:t>www.twfcymru.com</w:t>
        </w:r>
      </w:hyperlink>
      <w:r w:rsidR="008702DF" w:rsidRPr="008702DF">
        <w:rPr>
          <w:rFonts w:ascii="Arial" w:eastAsia="Times New Roman" w:hAnsi="Arial" w:cs="Arial"/>
          <w:color w:val="0070C0"/>
          <w:lang w:eastAsia="en-GB"/>
        </w:rPr>
        <w:t xml:space="preserve">, </w:t>
      </w:r>
      <w:hyperlink r:id="rId12" w:tooltip="www.bbc.co.uk/wales/learning" w:history="1">
        <w:r w:rsidR="008702DF" w:rsidRPr="008702DF">
          <w:rPr>
            <w:rFonts w:ascii="Arial" w:eastAsia="Times New Roman" w:hAnsi="Arial" w:cs="Arial"/>
            <w:color w:val="0070C0"/>
            <w:u w:val="single"/>
            <w:lang w:eastAsia="en-GB"/>
          </w:rPr>
          <w:t>www.bbc.co.uk/wales/learning</w:t>
        </w:r>
      </w:hyperlink>
      <w:r w:rsidR="008702DF" w:rsidRPr="008702DF">
        <w:rPr>
          <w:rFonts w:ascii="Arial" w:eastAsia="Times New Roman" w:hAnsi="Arial" w:cs="Arial"/>
          <w:color w:val="0070C0"/>
          <w:lang w:eastAsia="en-GB"/>
        </w:rPr>
        <w:t xml:space="preserve">, </w:t>
      </w:r>
      <w:hyperlink r:id="rId13" w:history="1">
        <w:r w:rsidR="008702DF" w:rsidRPr="008702DF">
          <w:rPr>
            <w:rStyle w:val="Hyperlink"/>
            <w:rFonts w:ascii="Arial" w:hAnsi="Arial" w:cs="Arial"/>
            <w:color w:val="0070C0"/>
          </w:rPr>
          <w:t>https://www.earlyyears.wales/en/welsh-language-support</w:t>
        </w:r>
      </w:hyperlink>
      <w:r w:rsidR="008702DF" w:rsidRPr="008702DF">
        <w:rPr>
          <w:rFonts w:ascii="Arial" w:hAnsi="Arial" w:cs="Arial"/>
          <w:color w:val="00B0F0"/>
        </w:rPr>
        <w:t xml:space="preserve"> </w:t>
      </w:r>
    </w:p>
    <w:p w14:paraId="6439E5BB" w14:textId="5615B78E" w:rsidR="007B3E21" w:rsidRPr="00F95F73" w:rsidRDefault="00F95F73" w:rsidP="007C3F9D">
      <w:pPr>
        <w:rPr>
          <w:rFonts w:ascii="Arial" w:hAnsi="Arial" w:cs="Arial"/>
          <w:b/>
          <w:bCs/>
          <w:color w:val="000000" w:themeColor="text1"/>
        </w:rPr>
      </w:pPr>
      <w:r w:rsidRPr="00F95F73">
        <w:rPr>
          <w:rFonts w:ascii="Arial" w:hAnsi="Arial" w:cs="Arial"/>
          <w:b/>
          <w:bCs/>
          <w:color w:val="000000" w:themeColor="text1"/>
        </w:rPr>
        <w:t xml:space="preserve">Welsh Officer </w:t>
      </w:r>
    </w:p>
    <w:p w14:paraId="6B0D33D1" w14:textId="73EE7BB6" w:rsidR="00050CF3" w:rsidRPr="00F95F73" w:rsidRDefault="00F95F73" w:rsidP="007C3F9D">
      <w:pPr>
        <w:rPr>
          <w:rFonts w:ascii="Arial" w:hAnsi="Arial" w:cs="Arial"/>
        </w:rPr>
      </w:pPr>
      <w:r>
        <w:rPr>
          <w:rFonts w:ascii="Arial" w:hAnsi="Arial" w:cs="Arial"/>
        </w:rPr>
        <w:t xml:space="preserve">Ffion Jones is our appointed </w:t>
      </w:r>
      <w:r w:rsidR="00D477E2">
        <w:rPr>
          <w:rFonts w:ascii="Arial" w:hAnsi="Arial" w:cs="Arial"/>
        </w:rPr>
        <w:t>W</w:t>
      </w:r>
      <w:r>
        <w:rPr>
          <w:rFonts w:ascii="Arial" w:hAnsi="Arial" w:cs="Arial"/>
        </w:rPr>
        <w:t xml:space="preserve">elsh officer. Her role is to support the staff team developing their </w:t>
      </w:r>
      <w:r w:rsidR="00D477E2">
        <w:rPr>
          <w:rFonts w:ascii="Arial" w:hAnsi="Arial" w:cs="Arial"/>
        </w:rPr>
        <w:t>W</w:t>
      </w:r>
      <w:r>
        <w:rPr>
          <w:rFonts w:ascii="Arial" w:hAnsi="Arial" w:cs="Arial"/>
        </w:rPr>
        <w:t xml:space="preserve">elsh language abilities by offering day to day support and running training sessions with us all. Ffion </w:t>
      </w:r>
      <w:r w:rsidR="00050CF3">
        <w:rPr>
          <w:rFonts w:ascii="Arial" w:hAnsi="Arial" w:cs="Arial"/>
        </w:rPr>
        <w:t xml:space="preserve">provide us with new ideas to promote </w:t>
      </w:r>
      <w:r w:rsidR="00D477E2">
        <w:rPr>
          <w:rFonts w:ascii="Arial" w:hAnsi="Arial" w:cs="Arial"/>
        </w:rPr>
        <w:t>W</w:t>
      </w:r>
      <w:r w:rsidR="00050CF3">
        <w:rPr>
          <w:rFonts w:ascii="Arial" w:hAnsi="Arial" w:cs="Arial"/>
        </w:rPr>
        <w:t>elsh language between parents and families</w:t>
      </w:r>
      <w:r w:rsidR="005F000B">
        <w:rPr>
          <w:rFonts w:ascii="Arial" w:hAnsi="Arial" w:cs="Arial"/>
        </w:rPr>
        <w:t>.</w:t>
      </w:r>
    </w:p>
    <w:p w14:paraId="739B6E1A" w14:textId="5E21088C" w:rsidR="007C3F9D" w:rsidRPr="005D52DB" w:rsidRDefault="005D52DB" w:rsidP="007C3F9D">
      <w:pPr>
        <w:rPr>
          <w:b/>
          <w:bCs/>
          <w:sz w:val="24"/>
        </w:rPr>
      </w:pPr>
      <w:r w:rsidRPr="005D52DB">
        <w:rPr>
          <w:b/>
          <w:bCs/>
          <w:sz w:val="24"/>
        </w:rPr>
        <w:t xml:space="preserve">Equal opportunities for Welsh Speakers- </w:t>
      </w:r>
    </w:p>
    <w:p w14:paraId="76C978F9" w14:textId="66BBD565" w:rsidR="005D52DB" w:rsidRDefault="005D52DB" w:rsidP="007C3F9D">
      <w:pPr>
        <w:rPr>
          <w:sz w:val="24"/>
        </w:rPr>
      </w:pPr>
      <w:r>
        <w:rPr>
          <w:sz w:val="24"/>
        </w:rPr>
        <w:t xml:space="preserve">All correspondence will be accepted in Welsh and where possible a bi-lingual response will be given. The nursery will do all it can to ensure that the response time is as quick as possible while maintaining the quality of response. </w:t>
      </w:r>
    </w:p>
    <w:p w14:paraId="1933B157" w14:textId="726F3401" w:rsidR="005D52DB" w:rsidRPr="008702DF" w:rsidRDefault="005D52DB" w:rsidP="007C3F9D">
      <w:pPr>
        <w:rPr>
          <w:b/>
          <w:bCs/>
          <w:sz w:val="24"/>
        </w:rPr>
      </w:pPr>
      <w:r w:rsidRPr="008702DF">
        <w:rPr>
          <w:b/>
          <w:bCs/>
          <w:sz w:val="24"/>
        </w:rPr>
        <w:t>Recruitment of staff</w:t>
      </w:r>
    </w:p>
    <w:p w14:paraId="2F2B0C5D" w14:textId="578B63FA" w:rsidR="008702DF" w:rsidRDefault="008702DF" w:rsidP="007C3F9D">
      <w:pPr>
        <w:rPr>
          <w:sz w:val="24"/>
        </w:rPr>
      </w:pPr>
      <w:r>
        <w:rPr>
          <w:sz w:val="24"/>
        </w:rPr>
        <w:t xml:space="preserve">Maldwyn Nursery and Family Centre welcome applications from all individuals of all backgrounds and who speak all languages. </w:t>
      </w:r>
    </w:p>
    <w:p w14:paraId="19876422" w14:textId="1553FAEE" w:rsidR="008702DF" w:rsidRPr="008702DF" w:rsidRDefault="008702DF" w:rsidP="007C3F9D">
      <w:pPr>
        <w:rPr>
          <w:sz w:val="24"/>
          <w:szCs w:val="24"/>
        </w:rPr>
      </w:pPr>
      <w:r>
        <w:rPr>
          <w:sz w:val="24"/>
        </w:rPr>
        <w:t xml:space="preserve">The nursery will be mindful of the overall needs of the nursery, our equal opportunities </w:t>
      </w:r>
      <w:r w:rsidRPr="008702DF">
        <w:rPr>
          <w:sz w:val="24"/>
          <w:szCs w:val="24"/>
        </w:rPr>
        <w:t xml:space="preserve">policy and the need to increase the proportion of bi-lingual staff. </w:t>
      </w:r>
    </w:p>
    <w:p w14:paraId="6F428E26" w14:textId="77777777" w:rsidR="008702DF" w:rsidRPr="008702DF" w:rsidRDefault="008702DF" w:rsidP="008702DF">
      <w:pPr>
        <w:pStyle w:val="BodyText2"/>
        <w:rPr>
          <w:rFonts w:ascii="Calibri" w:hAnsi="Calibri"/>
          <w:szCs w:val="24"/>
        </w:rPr>
      </w:pPr>
      <w:r w:rsidRPr="008702DF">
        <w:rPr>
          <w:rFonts w:ascii="Calibri" w:hAnsi="Calibri"/>
          <w:szCs w:val="24"/>
        </w:rPr>
        <w:t>Maldwyn Nursery and Family Centre recognises that individuals can express themselves, their views and their needs best in their preferred language. Making it possible for them to use their preferred language is therefore a matter of good practice. The Nursery is therefore committed to aspiring to an equality of language provision.</w:t>
      </w:r>
    </w:p>
    <w:p w14:paraId="51CE37E1" w14:textId="636777C2" w:rsidR="008702DF" w:rsidRDefault="008702DF" w:rsidP="007C3F9D">
      <w:pPr>
        <w:rPr>
          <w:sz w:val="24"/>
        </w:rPr>
      </w:pPr>
    </w:p>
    <w:p w14:paraId="136A4C55" w14:textId="502E32F3" w:rsidR="008702DF" w:rsidRDefault="008702DF" w:rsidP="007C3F9D">
      <w:pPr>
        <w:rPr>
          <w:sz w:val="24"/>
        </w:rPr>
      </w:pPr>
      <w:r>
        <w:rPr>
          <w:sz w:val="24"/>
        </w:rPr>
        <w:t xml:space="preserve">Policy written </w:t>
      </w:r>
      <w:r w:rsidR="00870F66">
        <w:rPr>
          <w:sz w:val="24"/>
        </w:rPr>
        <w:t>August</w:t>
      </w:r>
      <w:r>
        <w:rPr>
          <w:sz w:val="24"/>
        </w:rPr>
        <w:t xml:space="preserve"> 2021</w:t>
      </w:r>
    </w:p>
    <w:p w14:paraId="45435B5E" w14:textId="03E0E046" w:rsidR="008702DF" w:rsidRDefault="008702DF" w:rsidP="007C3F9D">
      <w:pPr>
        <w:rPr>
          <w:sz w:val="24"/>
        </w:rPr>
      </w:pPr>
      <w:r>
        <w:rPr>
          <w:sz w:val="24"/>
        </w:rPr>
        <w:t xml:space="preserve">By Ian Hancocks (Nursery manager) </w:t>
      </w:r>
      <w:r w:rsidR="001108DF">
        <w:rPr>
          <w:sz w:val="24"/>
        </w:rPr>
        <w:br/>
      </w:r>
    </w:p>
    <w:p w14:paraId="12C05C12" w14:textId="7E1EF31A" w:rsidR="001108DF" w:rsidRDefault="005F000B" w:rsidP="007C3F9D">
      <w:pPr>
        <w:rPr>
          <w:sz w:val="24"/>
        </w:rPr>
      </w:pPr>
      <w:r>
        <w:rPr>
          <w:sz w:val="24"/>
        </w:rPr>
        <w:t xml:space="preserve">Updated May 2023 </w:t>
      </w:r>
      <w:proofErr w:type="spellStart"/>
      <w:r>
        <w:rPr>
          <w:sz w:val="24"/>
        </w:rPr>
        <w:t>C.Thorley</w:t>
      </w:r>
      <w:proofErr w:type="spellEnd"/>
      <w:r>
        <w:rPr>
          <w:sz w:val="24"/>
        </w:rPr>
        <w:t xml:space="preserve"> </w:t>
      </w:r>
    </w:p>
    <w:sectPr w:rsidR="00110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94327"/>
    <w:multiLevelType w:val="hybridMultilevel"/>
    <w:tmpl w:val="055C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47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39"/>
    <w:rsid w:val="00010048"/>
    <w:rsid w:val="00050CF3"/>
    <w:rsid w:val="001108DF"/>
    <w:rsid w:val="00136586"/>
    <w:rsid w:val="00162668"/>
    <w:rsid w:val="001F6DD2"/>
    <w:rsid w:val="00246239"/>
    <w:rsid w:val="00280852"/>
    <w:rsid w:val="002860E1"/>
    <w:rsid w:val="00303680"/>
    <w:rsid w:val="003421A9"/>
    <w:rsid w:val="0034746C"/>
    <w:rsid w:val="00360F7A"/>
    <w:rsid w:val="003B7C4B"/>
    <w:rsid w:val="004E0E37"/>
    <w:rsid w:val="004E7B8E"/>
    <w:rsid w:val="005A20B1"/>
    <w:rsid w:val="005D52DB"/>
    <w:rsid w:val="005F000B"/>
    <w:rsid w:val="00691107"/>
    <w:rsid w:val="0073756F"/>
    <w:rsid w:val="007B3E21"/>
    <w:rsid w:val="007C3F9D"/>
    <w:rsid w:val="008702DF"/>
    <w:rsid w:val="00870F66"/>
    <w:rsid w:val="00871BD5"/>
    <w:rsid w:val="00901C8A"/>
    <w:rsid w:val="00941A3C"/>
    <w:rsid w:val="00A55D6F"/>
    <w:rsid w:val="00A80A91"/>
    <w:rsid w:val="00AB3B99"/>
    <w:rsid w:val="00AE3ADF"/>
    <w:rsid w:val="00B30B47"/>
    <w:rsid w:val="00B31B37"/>
    <w:rsid w:val="00B55FCB"/>
    <w:rsid w:val="00BC24CB"/>
    <w:rsid w:val="00BE4941"/>
    <w:rsid w:val="00C810AD"/>
    <w:rsid w:val="00CB1357"/>
    <w:rsid w:val="00CE2924"/>
    <w:rsid w:val="00D477E2"/>
    <w:rsid w:val="00E30C3E"/>
    <w:rsid w:val="00E63D2F"/>
    <w:rsid w:val="00E66DEE"/>
    <w:rsid w:val="00F95F73"/>
    <w:rsid w:val="00FD1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DE8C"/>
  <w15:docId w15:val="{FAD75951-493F-41AB-9DF6-FD2A0269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357"/>
    <w:rPr>
      <w:color w:val="0000FF" w:themeColor="hyperlink"/>
      <w:u w:val="single"/>
    </w:rPr>
  </w:style>
  <w:style w:type="paragraph" w:styleId="ListParagraph">
    <w:name w:val="List Paragraph"/>
    <w:basedOn w:val="Normal"/>
    <w:uiPriority w:val="34"/>
    <w:qFormat/>
    <w:rsid w:val="002860E1"/>
    <w:pPr>
      <w:ind w:left="720"/>
      <w:contextualSpacing/>
    </w:pPr>
  </w:style>
  <w:style w:type="paragraph" w:styleId="BodyText2">
    <w:name w:val="Body Text 2"/>
    <w:basedOn w:val="Normal"/>
    <w:link w:val="BodyText2Char"/>
    <w:semiHidden/>
    <w:rsid w:val="008702DF"/>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8702D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19270">
      <w:bodyDiv w:val="1"/>
      <w:marLeft w:val="0"/>
      <w:marRight w:val="0"/>
      <w:marTop w:val="0"/>
      <w:marBottom w:val="0"/>
      <w:divBdr>
        <w:top w:val="none" w:sz="0" w:space="0" w:color="auto"/>
        <w:left w:val="none" w:sz="0" w:space="0" w:color="auto"/>
        <w:bottom w:val="none" w:sz="0" w:space="0" w:color="auto"/>
        <w:right w:val="none" w:sz="0" w:space="0" w:color="auto"/>
      </w:divBdr>
    </w:div>
    <w:div w:id="14996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ingualfrombirth.com/" TargetMode="External"/><Relationship Id="rId13" Type="http://schemas.openxmlformats.org/officeDocument/2006/relationships/hyperlink" Target="https://www.earlyyears.wales/en/welsh-language-support" TargetMode="External"/><Relationship Id="rId3" Type="http://schemas.openxmlformats.org/officeDocument/2006/relationships/settings" Target="settings.xml"/><Relationship Id="rId7" Type="http://schemas.openxmlformats.org/officeDocument/2006/relationships/hyperlink" Target="https://learnwelsh.cymru/work-welsh/camau/" TargetMode="External"/><Relationship Id="rId12" Type="http://schemas.openxmlformats.org/officeDocument/2006/relationships/hyperlink" Target="http://www.bbc.co.uk/wales/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dwyn_nursery@outlook.com" TargetMode="External"/><Relationship Id="rId11" Type="http://schemas.openxmlformats.org/officeDocument/2006/relationships/hyperlink" Target="http://www.twfcymru.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mabonamabli.co.uk/" TargetMode="External"/><Relationship Id="rId4" Type="http://schemas.openxmlformats.org/officeDocument/2006/relationships/webSettings" Target="webSettings.xml"/><Relationship Id="rId9" Type="http://schemas.openxmlformats.org/officeDocument/2006/relationships/hyperlink" Target="http://www.mym.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1</dc:creator>
  <cp:lastModifiedBy>Maldwyn Nursery</cp:lastModifiedBy>
  <cp:revision>8</cp:revision>
  <cp:lastPrinted>2020-10-26T11:58:00Z</cp:lastPrinted>
  <dcterms:created xsi:type="dcterms:W3CDTF">2021-08-11T13:47:00Z</dcterms:created>
  <dcterms:modified xsi:type="dcterms:W3CDTF">2023-05-15T16:37:00Z</dcterms:modified>
</cp:coreProperties>
</file>