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rPr>
      </w:pPr>
      <w:r w:rsidDel="00000000" w:rsidR="00000000" w:rsidRPr="00000000">
        <w:rPr>
          <w:rtl w:val="0"/>
        </w:rPr>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3542665</wp:posOffset>
            </wp:positionH>
            <wp:positionV relativeFrom="paragraph">
              <wp:posOffset>-643254</wp:posOffset>
            </wp:positionV>
            <wp:extent cx="1143000" cy="989965"/>
            <wp:effectExtent b="0" l="0" r="0" t="0"/>
            <wp:wrapNone/>
            <wp:docPr descr="Image result for maldwyn nursery" id="23" name="image1.png"/>
            <a:graphic>
              <a:graphicData uri="http://schemas.openxmlformats.org/drawingml/2006/picture">
                <pic:pic>
                  <pic:nvPicPr>
                    <pic:cNvPr descr="Image result for maldwyn nursery" id="0" name="image1.png"/>
                    <pic:cNvPicPr preferRelativeResize="0"/>
                  </pic:nvPicPr>
                  <pic:blipFill>
                    <a:blip r:embed="rId7"/>
                    <a:srcRect b="0" l="0" r="0" t="0"/>
                    <a:stretch>
                      <a:fillRect/>
                    </a:stretch>
                  </pic:blipFill>
                  <pic:spPr>
                    <a:xfrm>
                      <a:off x="0" y="0"/>
                      <a:ext cx="1143000" cy="98996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-571499</wp:posOffset>
                </wp:positionV>
                <wp:extent cx="1344626" cy="928410"/>
                <wp:effectExtent b="0" l="0" r="0" t="0"/>
                <wp:wrapNone/>
                <wp:docPr id="22" name=""/>
                <a:graphic>
                  <a:graphicData uri="http://schemas.microsoft.com/office/word/2010/wordprocessingShape">
                    <wps:wsp>
                      <wps:cNvSpPr/>
                      <wps:cNvPr id="2" name="Shape 2"/>
                      <wps:spPr>
                        <a:xfrm rot="999044">
                          <a:off x="4739575" y="3477105"/>
                          <a:ext cx="1212850" cy="60579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MALDWYN NURSERY &amp; FAMILY CENTRE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-571499</wp:posOffset>
                </wp:positionV>
                <wp:extent cx="1344626" cy="928410"/>
                <wp:effectExtent b="0" l="0" r="0" t="0"/>
                <wp:wrapNone/>
                <wp:docPr id="2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344626" cy="928410"/>
                        </a:xfrm>
                        <a:prstGeom prst="rect"/>
                        <a:ln/>
                      </pic:spPr>
                    </pic:pic>
                  </a:graphicData>
                </a:graphic>
              </wp:anchor>
            </w:drawing>
          </mc:Fallback>
        </mc:AlternateConten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40"/>
          <w:szCs w:val="40"/>
          <w:u w:val="single"/>
        </w:rPr>
      </w:pPr>
      <w:r w:rsidDel="00000000" w:rsidR="00000000" w:rsidRPr="00000000">
        <w:rPr>
          <w:rFonts w:ascii="Times New Roman" w:cs="Times New Roman" w:eastAsia="Times New Roman" w:hAnsi="Times New Roman"/>
          <w:sz w:val="40"/>
          <w:szCs w:val="40"/>
          <w:u w:val="single"/>
          <w:rtl w:val="0"/>
        </w:rPr>
        <w:t xml:space="preserve">MALDWYN NURSERY &amp; FAMILY CENTRE</w:t>
      </w:r>
    </w:p>
    <w:p w:rsidR="00000000" w:rsidDel="00000000" w:rsidP="00000000" w:rsidRDefault="00000000" w:rsidRPr="00000000" w14:paraId="00000006">
      <w:pPr>
        <w:jc w:val="both"/>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tl w:val="0"/>
        </w:rPr>
        <w:t xml:space="preserve">Nappy Changing Procedure</w:t>
      </w:r>
    </w:p>
    <w:p w:rsidR="00000000" w:rsidDel="00000000" w:rsidP="00000000" w:rsidRDefault="00000000" w:rsidRPr="00000000" w14:paraId="00000008">
      <w:pPr>
        <w:jc w:val="both"/>
        <w:rPr/>
      </w:pPr>
      <w:r w:rsidDel="00000000" w:rsidR="00000000" w:rsidRPr="00000000">
        <w:rPr>
          <w:rtl w:val="0"/>
        </w:rPr>
        <w:t xml:space="preserve">All children at Maldwyn Nursery and Family Centre have the right to be safe and be treated with dignity, respect and privacy at all times so as to enable them to access all aspects of nursery life. </w:t>
      </w:r>
    </w:p>
    <w:p w:rsidR="00000000" w:rsidDel="00000000" w:rsidP="00000000" w:rsidRDefault="00000000" w:rsidRPr="00000000" w14:paraId="00000009">
      <w:pPr>
        <w:jc w:val="both"/>
        <w:rPr/>
      </w:pPr>
      <w:r w:rsidDel="00000000" w:rsidR="00000000" w:rsidRPr="00000000">
        <w:rPr>
          <w:rtl w:val="0"/>
        </w:rPr>
        <w:t xml:space="preserve">This policy sets out clear principles and guidelines on supporting the nappy changing and toileting procedure. This should be followed in line with our Safeguarding/ Child Protection policy/ Health and Safety policies and Administering of Medicine policy. </w:t>
      </w:r>
    </w:p>
    <w:p w:rsidR="00000000" w:rsidDel="00000000" w:rsidP="00000000" w:rsidRDefault="00000000" w:rsidRPr="00000000" w14:paraId="0000000A">
      <w:pPr>
        <w:jc w:val="both"/>
        <w:rPr/>
      </w:pPr>
      <w:r w:rsidDel="00000000" w:rsidR="00000000" w:rsidRPr="00000000">
        <w:rPr>
          <w:rtl w:val="0"/>
        </w:rPr>
        <w:t xml:space="preserve">Maldwyn Nursery and Family Centre see toilet training as a self-care skill that children have the opportunity to learn with the full support and non-judgemental concern of practitioners. All children are treated with dignity, care and compassion during nappy changing/ toileting sessions. Practitioners will ensure this time is relaxed; they do not make negative comments about changing/ toileting. Practitioners will encourage independence and provide verbal praise throughout the experience. Children’s privacy will be maintained and respected at all times. </w:t>
      </w:r>
    </w:p>
    <w:p w:rsidR="00000000" w:rsidDel="00000000" w:rsidP="00000000" w:rsidRDefault="00000000" w:rsidRPr="00000000" w14:paraId="0000000B">
      <w:pPr>
        <w:jc w:val="both"/>
        <w:rPr/>
      </w:pPr>
      <w:r w:rsidDel="00000000" w:rsidR="00000000" w:rsidRPr="00000000">
        <w:rPr>
          <w:rtl w:val="0"/>
        </w:rPr>
        <w:t xml:space="preserve">At Maldwyn Nursery and Family Centre we aim to provide the opportunity for all children to use the toilet independently and to provide assistance for children who require it. Where children are in pull-ups, practitioners will remind them at frequent intervals to use the toilet. If a child is in nappies, these will be changed when required; nappies are routinely checked after every meal and as and when are required.</w:t>
      </w:r>
    </w:p>
    <w:p w:rsidR="00000000" w:rsidDel="00000000" w:rsidP="00000000" w:rsidRDefault="00000000" w:rsidRPr="00000000" w14:paraId="0000000C">
      <w:pPr>
        <w:jc w:val="both"/>
        <w:rPr>
          <w:b w:val="1"/>
        </w:rPr>
      </w:pPr>
      <w:r w:rsidDel="00000000" w:rsidR="00000000" w:rsidRPr="00000000">
        <w:rPr>
          <w:b w:val="1"/>
          <w:rtl w:val="0"/>
        </w:rPr>
        <w:t xml:space="preserve">Partnership with Parents/ Guardians: </w:t>
      </w:r>
    </w:p>
    <w:p w:rsidR="00000000" w:rsidDel="00000000" w:rsidP="00000000" w:rsidRDefault="00000000" w:rsidRPr="00000000" w14:paraId="0000000D">
      <w:pPr>
        <w:jc w:val="both"/>
        <w:rPr/>
      </w:pPr>
      <w:r w:rsidDel="00000000" w:rsidR="00000000" w:rsidRPr="00000000">
        <w:rPr>
          <w:rtl w:val="0"/>
        </w:rPr>
        <w:t xml:space="preserve">Practitioners within the nursery work in close partnership with parents and guardians with parents and guardians to provide care appropriate to the needs of the individual child. </w:t>
      </w:r>
    </w:p>
    <w:p w:rsidR="00000000" w:rsidDel="00000000" w:rsidP="00000000" w:rsidRDefault="00000000" w:rsidRPr="00000000" w14:paraId="0000000E">
      <w:pPr>
        <w:jc w:val="both"/>
        <w:rPr/>
      </w:pPr>
      <w:r w:rsidDel="00000000" w:rsidR="00000000" w:rsidRPr="00000000">
        <w:rPr>
          <w:rtl w:val="0"/>
        </w:rPr>
        <w:t xml:space="preserve">Parents/ guardians are asked to supply the following: </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Spare clothing</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Nappies</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Spare underwear</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Creams </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Completion of ‘All About Me’ forms when starting in the nursery/ transitioning to another room. This will include details about the individual’s preferences for example: cotton wool or wipes, nappies or pull ups, a favourite song in times of distress. </w:t>
      </w:r>
    </w:p>
    <w:p w:rsidR="00000000" w:rsidDel="00000000" w:rsidP="00000000" w:rsidRDefault="00000000" w:rsidRPr="00000000" w14:paraId="00000014">
      <w:pPr>
        <w:jc w:val="both"/>
        <w:rPr>
          <w:b w:val="1"/>
        </w:rPr>
      </w:pPr>
      <w:r w:rsidDel="00000000" w:rsidR="00000000" w:rsidRPr="00000000">
        <w:rPr>
          <w:b w:val="1"/>
          <w:rtl w:val="0"/>
        </w:rPr>
        <w:t xml:space="preserve">Safeguarding: </w:t>
      </w:r>
    </w:p>
    <w:p w:rsidR="00000000" w:rsidDel="00000000" w:rsidP="00000000" w:rsidRDefault="00000000" w:rsidRPr="00000000" w14:paraId="00000015">
      <w:pPr>
        <w:jc w:val="both"/>
        <w:rPr/>
      </w:pPr>
      <w:r w:rsidDel="00000000" w:rsidR="00000000" w:rsidRPr="00000000">
        <w:rPr>
          <w:rtl w:val="0"/>
        </w:rPr>
        <w:t xml:space="preserve">Staff are trained on the signs and symptoms of child abuse. If a member of staff is concerned about any physically/ emotional changes such as marks, bruises, soreness, distress, and comments from the child they will inform the Child Protection Officers immediately following the procedure outlined in the Child Protection Policy. They should record all concerns/ notable marks in the incident book in the office. </w:t>
      </w:r>
    </w:p>
    <w:p w:rsidR="00000000" w:rsidDel="00000000" w:rsidP="00000000" w:rsidRDefault="00000000" w:rsidRPr="00000000" w14:paraId="00000016">
      <w:pPr>
        <w:jc w:val="both"/>
        <w:rPr/>
      </w:pPr>
      <w:r w:rsidDel="00000000" w:rsidR="00000000" w:rsidRPr="00000000">
        <w:rPr>
          <w:rtl w:val="0"/>
        </w:rPr>
        <w:t xml:space="preserve">In Maldwyn Nursery and Family Centre we work with parents and guardians towards toilet training, taking into consideration of the individual child, assessing when the child is ready to being the toilet training process.  Practitioners will liaise with the parents/ guardians, discussing any medical/ developmental reasons why training may not be appropriate at the time. </w:t>
      </w:r>
    </w:p>
    <w:p w:rsidR="00000000" w:rsidDel="00000000" w:rsidP="00000000" w:rsidRDefault="00000000" w:rsidRPr="00000000" w14:paraId="00000017">
      <w:pPr>
        <w:jc w:val="both"/>
        <w:rPr/>
      </w:pPr>
      <w:r w:rsidDel="00000000" w:rsidR="00000000" w:rsidRPr="00000000">
        <w:rPr>
          <w:rtl w:val="0"/>
        </w:rPr>
        <w:t xml:space="preserve">Should a child become unhappy about being cared for by a particular practitioner management will investigate the situation and record any findings? These will be discussed with the parents/guardians in order to resolve the issue. If necessary management will seek advice from outside agencies. </w:t>
      </w:r>
    </w:p>
    <w:p w:rsidR="00000000" w:rsidDel="00000000" w:rsidP="00000000" w:rsidRDefault="00000000" w:rsidRPr="00000000" w14:paraId="00000018">
      <w:pPr>
        <w:jc w:val="both"/>
        <w:rPr/>
      </w:pPr>
      <w:r w:rsidDel="00000000" w:rsidR="00000000" w:rsidRPr="00000000">
        <w:rPr>
          <w:rtl w:val="0"/>
        </w:rPr>
        <w:t xml:space="preserve">If a child makes an allegation against a practitioner, the procedures outlined in the Child Protection/ Safeguarding policy will be followed. </w:t>
      </w:r>
    </w:p>
    <w:p w:rsidR="00000000" w:rsidDel="00000000" w:rsidP="00000000" w:rsidRDefault="00000000" w:rsidRPr="00000000" w14:paraId="00000019">
      <w:pPr>
        <w:jc w:val="both"/>
        <w:rPr>
          <w:b w:val="1"/>
        </w:rPr>
      </w:pPr>
      <w:r w:rsidDel="00000000" w:rsidR="00000000" w:rsidRPr="00000000">
        <w:rPr>
          <w:b w:val="1"/>
          <w:rtl w:val="0"/>
        </w:rPr>
        <w:t xml:space="preserve">Nappy Changing Procedure:</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should always wear a protective apron and gloves and remember to pull long sleeves up.</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Disinfect the nappy changing area; including mats with a new clean baby wipe and Anti-Bacterial spray bottle marked ‘Nappies’, disposing the wipe in the nappy unit after use.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Wash hands before putting fresh gloves on at the start of nappy changing.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Put on a disposable apron then place paper over the changing mat. You must also put on a clean pair of gloves. </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 child using their own nappies, only borrow nursery spares if the child has none of their own and ensure that the parent is aware of this and the need for them to bring more in.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Medicated cream must only be applied with written permission from the child’s parents. Give the parents plenty of notice when running out of cream as the nursery will not supply this in the event of it running out due to infection control.</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Place soiled nappy in the nappy unit.</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66.0000000000000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Wipe the changing mat using a baby wipe and Anti-Bacterial spray.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Wipe the baby mat with a paper towel ensuring that the mat is dry.</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 time of change, who changed the child and whether ‘wet’, ‘soiled’ or ‘cream applied’ on the nappy changing sheet.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end of the nappy changing session, record under Nappies section on Parenta. </w:t>
      </w:r>
    </w:p>
    <w:p w:rsidR="00000000" w:rsidDel="00000000" w:rsidP="00000000" w:rsidRDefault="00000000" w:rsidRPr="00000000" w14:paraId="00000025">
      <w:pPr>
        <w:jc w:val="both"/>
        <w:rPr>
          <w:b w:val="1"/>
        </w:rPr>
      </w:pPr>
      <w:r w:rsidDel="00000000" w:rsidR="00000000" w:rsidRPr="00000000">
        <w:rPr>
          <w:b w:val="1"/>
          <w:rtl w:val="0"/>
        </w:rPr>
        <w:t xml:space="preserve">After a potty has been used by a child, staff need to: (Including travel potty)</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Empty the contents of the potty into the toilet and flushed.</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Wipe the potty using a baby wipe.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Spray the potty using the Anti-Bacterial spray.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Wipe the potty using a paper towel, ensuring that it is dry before the next use.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jc w:val="both"/>
        <w:rPr>
          <w:b w:val="1"/>
        </w:rPr>
      </w:pPr>
      <w:r w:rsidDel="00000000" w:rsidR="00000000" w:rsidRPr="00000000">
        <w:rPr>
          <w:b w:val="1"/>
          <w:rtl w:val="0"/>
        </w:rPr>
        <w:t xml:space="preserve">After each nappy changing session staff must: </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Wipe all potties with a wet wipe before spraying them with Anti-Bacterial spray and wipe with a paper towel after each use.</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floor in the toilet area and the nappy room is sprayed with Anti-Bacterial spray and mopped using a red mop.</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taps, wash hand basins, toilet seats are sprayed with Anti-Bacterial spray and wiped over using a baby wipe.  </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 door handles and footstalls are sprayed with anti-bacterial spray and left to air dry.</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Wipe all sides under changing mats at the end of changing session.</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142"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Nappy bins are taken to the outside bin; ensure you are wearing an apron and gloves for this. </w:t>
      </w:r>
    </w:p>
    <w:p w:rsidR="00000000" w:rsidDel="00000000" w:rsidP="00000000" w:rsidRDefault="00000000" w:rsidRPr="00000000" w14:paraId="00000032">
      <w:pPr>
        <w:jc w:val="both"/>
        <w:rPr/>
      </w:pPr>
      <w:r w:rsidDel="00000000" w:rsidR="00000000" w:rsidRPr="00000000">
        <w:rPr>
          <w:rtl w:val="0"/>
        </w:rPr>
        <w:t xml:space="preserve">Please note, if a nappy is changed after the Tea Time bin is disposed of, please place the nappy in a nappy sack along with any aprons, gloves and wipes used and place in the outside bin. </w:t>
      </w:r>
    </w:p>
    <w:p w:rsidR="00000000" w:rsidDel="00000000" w:rsidP="00000000" w:rsidRDefault="00000000" w:rsidRPr="00000000" w14:paraId="00000033">
      <w:pPr>
        <w:jc w:val="both"/>
        <w:rPr/>
      </w:pPr>
      <w:r w:rsidDel="00000000" w:rsidR="00000000" w:rsidRPr="00000000">
        <w:rPr>
          <w:rtl w:val="0"/>
        </w:rPr>
        <w:t xml:space="preserve">After the last nappy changes of the day</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Put on disposable apron and gloves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Empty content of potty carefully into the toilet</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Immerse the potty in a hot water and detergent solution</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Wipe/ immerse potty with a hypochlorite solution (1,000ppm) or suitable equivalent</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Dry thoroughly</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Store potties in an inverted position and not stacked until required for use</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Thoroughly clean and disinfect sink</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86"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Dispose of gloves and apron and wash hands thoroughly</w:t>
      </w:r>
    </w:p>
    <w:p w:rsidR="00000000" w:rsidDel="00000000" w:rsidP="00000000" w:rsidRDefault="00000000" w:rsidRPr="00000000" w14:paraId="0000003C">
      <w:pPr>
        <w:jc w:val="both"/>
        <w:rPr/>
      </w:pPr>
      <w:r w:rsidDel="00000000" w:rsidR="00000000" w:rsidRPr="00000000">
        <w:rPr>
          <w:rtl w:val="0"/>
        </w:rPr>
        <w:t xml:space="preserve">Staff must wash their hands once finished, as the gloves are not guaranteed to be non-absorbent.</w:t>
      </w:r>
    </w:p>
    <w:p w:rsidR="00000000" w:rsidDel="00000000" w:rsidP="00000000" w:rsidRDefault="00000000" w:rsidRPr="00000000" w14:paraId="0000003D">
      <w:pPr>
        <w:jc w:val="both"/>
        <w:rPr>
          <w:b w:val="1"/>
        </w:rPr>
      </w:pPr>
      <w:r w:rsidDel="00000000" w:rsidR="00000000" w:rsidRPr="00000000">
        <w:rPr>
          <w:b w:val="1"/>
          <w:rtl w:val="0"/>
        </w:rPr>
        <w:t xml:space="preserve">Please note: </w:t>
      </w:r>
    </w:p>
    <w:p w:rsidR="00000000" w:rsidDel="00000000" w:rsidP="00000000" w:rsidRDefault="00000000" w:rsidRPr="00000000" w14:paraId="0000003E">
      <w:pPr>
        <w:jc w:val="both"/>
        <w:rPr/>
      </w:pPr>
      <w:r w:rsidDel="00000000" w:rsidR="00000000" w:rsidRPr="00000000">
        <w:rPr>
          <w:rtl w:val="0"/>
        </w:rPr>
        <w:t xml:space="preserve">Staff must also be aware of your own safety when changing children.</w:t>
      </w:r>
    </w:p>
    <w:p w:rsidR="00000000" w:rsidDel="00000000" w:rsidP="00000000" w:rsidRDefault="00000000" w:rsidRPr="00000000" w14:paraId="0000003F">
      <w:pPr>
        <w:jc w:val="both"/>
        <w:rPr/>
      </w:pPr>
      <w:r w:rsidDel="00000000" w:rsidR="00000000" w:rsidRPr="00000000">
        <w:rPr>
          <w:rtl w:val="0"/>
        </w:rPr>
        <w:t xml:space="preserve">Staff will be trained in the area of intimate/ personal care for children with specific needs and procedure for safe moving and handling. </w:t>
      </w:r>
    </w:p>
    <w:p w:rsidR="00000000" w:rsidDel="00000000" w:rsidP="00000000" w:rsidRDefault="00000000" w:rsidRPr="00000000" w14:paraId="00000040">
      <w:pPr>
        <w:jc w:val="both"/>
        <w:rPr/>
      </w:pPr>
      <w:r w:rsidDel="00000000" w:rsidR="00000000" w:rsidRPr="00000000">
        <w:rPr>
          <w:rtl w:val="0"/>
        </w:rPr>
        <w:t xml:space="preserve">If a child has any disability or medical needs that may affect their personal care routine, an Individual Care Plan will be drawn up in agreement with parents/ guardians. </w:t>
      </w:r>
    </w:p>
    <w:p w:rsidR="00000000" w:rsidDel="00000000" w:rsidP="00000000" w:rsidRDefault="00000000" w:rsidRPr="00000000" w14:paraId="00000041">
      <w:pPr>
        <w:jc w:val="both"/>
        <w:rPr/>
      </w:pPr>
      <w:r w:rsidDel="00000000" w:rsidR="00000000" w:rsidRPr="00000000">
        <w:rPr>
          <w:rtl w:val="0"/>
        </w:rPr>
        <w:t xml:space="preserve">Use the correct method for manual handling/lifting.  If in doubt, change the child down on the floor.</w:t>
      </w:r>
    </w:p>
    <w:p w:rsidR="00000000" w:rsidDel="00000000" w:rsidP="00000000" w:rsidRDefault="00000000" w:rsidRPr="00000000" w14:paraId="00000042">
      <w:pPr>
        <w:jc w:val="both"/>
        <w:rPr/>
      </w:pPr>
      <w:r w:rsidDel="00000000" w:rsidR="00000000" w:rsidRPr="00000000">
        <w:rPr>
          <w:rtl w:val="0"/>
        </w:rPr>
        <w:t xml:space="preserve">When parents/ guardians are providing wipes and cream, the child’s name must be clearly written on them along with the date received.  </w:t>
      </w:r>
    </w:p>
    <w:p w:rsidR="00000000" w:rsidDel="00000000" w:rsidP="00000000" w:rsidRDefault="00000000" w:rsidRPr="00000000" w14:paraId="00000043">
      <w:pPr>
        <w:jc w:val="both"/>
        <w:rPr/>
      </w:pPr>
      <w:r w:rsidDel="00000000" w:rsidR="00000000" w:rsidRPr="00000000">
        <w:rPr>
          <w:rtl w:val="0"/>
        </w:rPr>
        <w:t xml:space="preserve">Within the setting practitioners plan regular activities to promote good hygiene, involving the children in the planning process. </w:t>
      </w:r>
    </w:p>
    <w:p w:rsidR="00000000" w:rsidDel="00000000" w:rsidP="00000000" w:rsidRDefault="00000000" w:rsidRPr="00000000" w14:paraId="00000044">
      <w:pPr>
        <w:jc w:val="both"/>
        <w:rPr/>
      </w:pPr>
      <w:r w:rsidDel="00000000" w:rsidR="00000000" w:rsidRPr="00000000">
        <w:rPr>
          <w:rtl w:val="0"/>
        </w:rPr>
        <w:t xml:space="preserve">Only practitioners with a full Disclosure and Baring Service (DBS) clearance will undertake toileting duties. Non-qualified staff can undertake toileting duties if supervised by a qualified member of staff. Agency staff will not undertake toileting duties unless employed on a long term basis. Students will not undertake in toileting duties. </w:t>
      </w:r>
    </w:p>
    <w:p w:rsidR="00000000" w:rsidDel="00000000" w:rsidP="00000000" w:rsidRDefault="00000000" w:rsidRPr="00000000" w14:paraId="00000045">
      <w:pPr>
        <w:jc w:val="both"/>
        <w:rPr/>
      </w:pPr>
      <w:r w:rsidDel="00000000" w:rsidR="00000000" w:rsidRPr="00000000">
        <w:rPr>
          <w:rtl w:val="0"/>
        </w:rPr>
        <w:t xml:space="preserve">Where possible nappies will be changed by a consistent member of staff who works within the room. </w:t>
      </w:r>
    </w:p>
    <w:p w:rsidR="00000000" w:rsidDel="00000000" w:rsidP="00000000" w:rsidRDefault="00000000" w:rsidRPr="00000000" w14:paraId="00000046">
      <w:pPr>
        <w:jc w:val="both"/>
        <w:rPr/>
      </w:pPr>
      <w:r w:rsidDel="00000000" w:rsidR="00000000" w:rsidRPr="00000000">
        <w:rPr>
          <w:rtl w:val="0"/>
        </w:rPr>
        <w:t xml:space="preserve">If practitioners are handling food during any part of the day- they are unable to undertake toileting duties- following infection control guidelines. </w:t>
      </w:r>
    </w:p>
    <w:p w:rsidR="00000000" w:rsidDel="00000000" w:rsidP="00000000" w:rsidRDefault="00000000" w:rsidRPr="00000000" w14:paraId="00000047">
      <w:pPr>
        <w:jc w:val="both"/>
        <w:rPr/>
      </w:pPr>
      <w:r w:rsidDel="00000000" w:rsidR="00000000" w:rsidRPr="00000000">
        <w:rPr>
          <w:rtl w:val="0"/>
        </w:rPr>
        <w:t xml:space="preserve">To encourage independence when toilet training (primarily in the Big Room) there will be 1 potty available in the changing area to allow children to be introduced to toilet training. There will be 3 toilet seats and steps available in the toilet area. There will also be potties available in the toilet area if required. </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On: January 2023</w:t>
      </w:r>
    </w:p>
    <w:p w:rsidR="00000000" w:rsidDel="00000000" w:rsidP="00000000" w:rsidRDefault="00000000" w:rsidRPr="00000000" w14:paraId="0000004A">
      <w:pPr>
        <w:jc w:val="both"/>
        <w:rPr/>
      </w:pPr>
      <w:r w:rsidDel="00000000" w:rsidR="00000000" w:rsidRPr="00000000">
        <w:rPr>
          <w:rtl w:val="0"/>
        </w:rPr>
        <w:t xml:space="preserve">By: Chelsea Thorley</w:t>
      </w:r>
    </w:p>
    <w:p w:rsidR="00000000" w:rsidDel="00000000" w:rsidP="00000000" w:rsidRDefault="00000000" w:rsidRPr="00000000" w14:paraId="0000004B">
      <w:pPr>
        <w:jc w:val="both"/>
        <w:rPr>
          <w:b w:val="1"/>
        </w:rPr>
      </w:pPr>
      <w:r w:rsidDel="00000000" w:rsidR="00000000" w:rsidRPr="00000000">
        <w:rPr>
          <w:rtl w:val="0"/>
        </w:rPr>
        <w:t xml:space="preserve">Position: Deputy Manager</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5840" w:w="12240" w:orient="portrait"/>
      <w:pgMar w:bottom="567" w:top="56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02"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86" w:hanging="360.00000000000006"/>
      </w:pPr>
      <w:rPr>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26B3F"/>
    <w:rPr>
      <w:color w:val="0000ff" w:themeColor="hyperlink"/>
      <w:u w:val="single"/>
    </w:rPr>
  </w:style>
  <w:style w:type="paragraph" w:styleId="ListParagraph">
    <w:name w:val="List Paragraph"/>
    <w:basedOn w:val="Normal"/>
    <w:uiPriority w:val="34"/>
    <w:qFormat w:val="1"/>
    <w:rsid w:val="00F26B3F"/>
    <w:pPr>
      <w:ind w:left="720"/>
      <w:contextualSpacing w:val="1"/>
    </w:pPr>
  </w:style>
  <w:style w:type="paragraph" w:styleId="Header">
    <w:name w:val="header"/>
    <w:basedOn w:val="Normal"/>
    <w:link w:val="HeaderChar"/>
    <w:uiPriority w:val="99"/>
    <w:unhideWhenUsed w:val="1"/>
    <w:rsid w:val="005E09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5E09CE"/>
  </w:style>
  <w:style w:type="paragraph" w:styleId="Footer">
    <w:name w:val="footer"/>
    <w:basedOn w:val="Normal"/>
    <w:link w:val="FooterChar"/>
    <w:uiPriority w:val="99"/>
    <w:unhideWhenUsed w:val="1"/>
    <w:rsid w:val="005E09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5E09CE"/>
  </w:style>
  <w:style w:type="paragraph" w:styleId="BalloonText">
    <w:name w:val="Balloon Text"/>
    <w:basedOn w:val="Normal"/>
    <w:link w:val="BalloonTextChar"/>
    <w:uiPriority w:val="99"/>
    <w:semiHidden w:val="1"/>
    <w:unhideWhenUsed w:val="1"/>
    <w:rsid w:val="00D7297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72979"/>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r6h4p9afvo0oQghjHHYRdA//4g==">AMUW2mVfeit6RePD8v4eRc8za7YgURfMen/a+vjOKD4HuzQic1lweE1x/6qKkH0PjfYTOwt+FrL8m78FUgOp3wMfiNHQJgQ2jn3zTzLnmvHlcEs6lAyNUvA=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2021-08-11T15:03:00Z</dcterms:created>
  <dc:creator>USER</dc:creator>
</cp:coreProperties>
</file>